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C" w:rsidRDefault="005D0BCE" w:rsidP="00BB7E6C">
      <w:pPr>
        <w:rPr>
          <w:lang w:val="en-US"/>
        </w:rPr>
      </w:pPr>
      <w:r>
        <w:rPr>
          <w:lang w:val="en-US"/>
        </w:rPr>
        <w:t>VỀ LĨNH VỰC KHAI THÁC KHOÁNG SẢN</w:t>
      </w:r>
    </w:p>
    <w:p w:rsidR="005D0BCE" w:rsidRDefault="005D0BCE" w:rsidP="005D0B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Ngọc Lũ: có 05 chiếc thuyền tham gia hoạt động khai thác khoáng sản (hút cát)</w:t>
      </w:r>
    </w:p>
    <w:p w:rsidR="005D0BCE" w:rsidRDefault="005D0BCE" w:rsidP="005D0B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 Ninh: có 03 chiếc thuyền tham gia hoạt động khai thác khoáng sản (hút cát)</w:t>
      </w:r>
    </w:p>
    <w:p w:rsidR="005D0BCE" w:rsidRDefault="005D0BCE" w:rsidP="005D0B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Thức: Mỹ Hà, Mỹ Lộc, Nam Định</w:t>
      </w:r>
    </w:p>
    <w:p w:rsidR="005D0BCE" w:rsidRDefault="005D0BCE" w:rsidP="005D0B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Trần Công Thành sinh năm </w:t>
      </w:r>
      <w:proofErr w:type="gramStart"/>
      <w:r>
        <w:rPr>
          <w:lang w:val="en-US"/>
        </w:rPr>
        <w:t>1987 :</w:t>
      </w:r>
      <w:proofErr w:type="gramEnd"/>
      <w:r>
        <w:rPr>
          <w:lang w:val="en-US"/>
        </w:rPr>
        <w:t xml:space="preserve"> Thôn 3, An Ninh, Bình Lục, Hà Nam.</w:t>
      </w:r>
    </w:p>
    <w:p w:rsidR="005D0BCE" w:rsidRDefault="005D0BCE" w:rsidP="005D0BC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Biểu : Mỹ Thắng, Mỹ Lộc, Nam Định</w:t>
      </w:r>
    </w:p>
    <w:p w:rsidR="005D0BCE" w:rsidRPr="005D0BCE" w:rsidRDefault="005D0BCE" w:rsidP="005D0BCE">
      <w:pPr>
        <w:ind w:left="720"/>
        <w:rPr>
          <w:lang w:val="en-US"/>
        </w:rPr>
      </w:pPr>
      <w:r>
        <w:rPr>
          <w:lang w:val="en-US"/>
        </w:rPr>
        <w:t xml:space="preserve">Những đối tượng thường hoạt động lén lút vào ban đêm và không thường xuyên hoạt động </w:t>
      </w:r>
      <w:proofErr w:type="gramStart"/>
      <w:r>
        <w:rPr>
          <w:lang w:val="en-US"/>
        </w:rPr>
        <w:t>theo</w:t>
      </w:r>
      <w:proofErr w:type="gramEnd"/>
      <w:r>
        <w:rPr>
          <w:lang w:val="en-US"/>
        </w:rPr>
        <w:t xml:space="preserve"> giờ giấc nhất định.</w:t>
      </w:r>
    </w:p>
    <w:p w:rsidR="005D0BCE" w:rsidRDefault="005D0BCE" w:rsidP="005D0B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Bồ Đề: có một số đối tượng tham gia hoạt động khai thác khoáng sản (hút cát)</w:t>
      </w:r>
    </w:p>
    <w:p w:rsidR="005D0BCE" w:rsidRDefault="005D0BCE" w:rsidP="005D0BCE">
      <w:pPr>
        <w:pStyle w:val="ListParagraph"/>
        <w:rPr>
          <w:lang w:val="en-US"/>
        </w:rPr>
      </w:pPr>
      <w:proofErr w:type="gramStart"/>
      <w:r>
        <w:rPr>
          <w:lang w:val="en-US"/>
        </w:rPr>
        <w:t>Định :</w:t>
      </w:r>
      <w:proofErr w:type="gramEnd"/>
      <w:r>
        <w:rPr>
          <w:lang w:val="en-US"/>
        </w:rPr>
        <w:t xml:space="preserve"> Chợ Chủ, Ngọc Lũ, Bình Lục, Hà Nam.</w:t>
      </w:r>
    </w:p>
    <w:p w:rsidR="005D0BCE" w:rsidRDefault="005D0BCE" w:rsidP="005D0BCE">
      <w:pPr>
        <w:pStyle w:val="ListParagraph"/>
        <w:rPr>
          <w:lang w:val="en-US"/>
        </w:rPr>
      </w:pPr>
      <w:proofErr w:type="gramStart"/>
      <w:r>
        <w:rPr>
          <w:lang w:val="en-US"/>
        </w:rPr>
        <w:t>Định neo đậu thuyền hút cát tại khu vực xã Bồ Đề. Thời gian gần đây chưa phát hiện thấy đối tượng có biểu hiện hút cát trái phép.</w:t>
      </w:r>
      <w:proofErr w:type="gramEnd"/>
    </w:p>
    <w:p w:rsidR="005D0BCE" w:rsidRDefault="005D0BCE" w:rsidP="005D0B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Bình Nghĩa: có 01 thuyền hút cát sông Châu Giang công suất 30 m</w:t>
      </w:r>
      <w:r>
        <w:rPr>
          <w:vertAlign w:val="superscript"/>
          <w:lang w:val="en-US"/>
        </w:rPr>
        <w:t>3</w:t>
      </w:r>
    </w:p>
    <w:p w:rsidR="005D0BCE" w:rsidRPr="005D0BCE" w:rsidRDefault="005D0BCE" w:rsidP="005D0BCE">
      <w:pPr>
        <w:pStyle w:val="ListParagraph"/>
        <w:rPr>
          <w:lang w:val="en-US"/>
        </w:rPr>
      </w:pPr>
      <w:r>
        <w:rPr>
          <w:lang w:val="en-US"/>
        </w:rPr>
        <w:t>Ông Đào Đình Long: Xóm 1, Ngô Khê, Bình Nghĩa hút cát ở Lý nhân và chỉ bơm cho một số hộ dân ở Bình Nghĩa nếu có nhu cầu.</w:t>
      </w:r>
    </w:p>
    <w:sectPr w:rsidR="005D0BCE" w:rsidRPr="005D0BCE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2FFF"/>
    <w:multiLevelType w:val="hybridMultilevel"/>
    <w:tmpl w:val="7CB4A9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40D14"/>
    <w:multiLevelType w:val="hybridMultilevel"/>
    <w:tmpl w:val="64B29396"/>
    <w:lvl w:ilvl="0" w:tplc="883AADC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D0BCE"/>
    <w:rsid w:val="004E3081"/>
    <w:rsid w:val="005D0BCE"/>
    <w:rsid w:val="005F7997"/>
    <w:rsid w:val="008F760A"/>
    <w:rsid w:val="009F1AAC"/>
    <w:rsid w:val="00BB7E6C"/>
    <w:rsid w:val="00F0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paragraph" w:styleId="Heading1">
    <w:name w:val="heading 1"/>
    <w:basedOn w:val="Normal"/>
    <w:next w:val="Normal"/>
    <w:link w:val="Heading1Char"/>
    <w:uiPriority w:val="9"/>
    <w:qFormat/>
    <w:rsid w:val="00BB7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7E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E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7E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BCE"/>
    <w:pPr>
      <w:ind w:left="720"/>
      <w:contextualSpacing/>
    </w:pPr>
  </w:style>
  <w:style w:type="paragraph" w:styleId="NoSpacing">
    <w:name w:val="No Spacing"/>
    <w:uiPriority w:val="1"/>
    <w:qFormat/>
    <w:rsid w:val="00BB7E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7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7E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7E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B7E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B7E6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</cp:revision>
  <dcterms:created xsi:type="dcterms:W3CDTF">2016-10-10T03:47:00Z</dcterms:created>
  <dcterms:modified xsi:type="dcterms:W3CDTF">2016-10-19T03:42:00Z</dcterms:modified>
</cp:coreProperties>
</file>